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38" w:rsidRDefault="005B6F38" w:rsidP="003E4CBC">
      <w:pPr>
        <w:spacing w:line="360" w:lineRule="auto"/>
        <w:jc w:val="center"/>
        <w:rPr>
          <w:rFonts w:asciiTheme="majorEastAsia" w:eastAsiaTheme="majorEastAsia" w:hAnsiTheme="majorEastAsia" w:hint="eastAsia"/>
          <w:b/>
          <w:sz w:val="36"/>
          <w:szCs w:val="36"/>
        </w:rPr>
      </w:pPr>
    </w:p>
    <w:p w:rsidR="003E4CBC" w:rsidRPr="005B6F38" w:rsidRDefault="003E4CBC" w:rsidP="003E4CBC">
      <w:pPr>
        <w:spacing w:line="360" w:lineRule="auto"/>
        <w:jc w:val="center"/>
        <w:rPr>
          <w:rFonts w:asciiTheme="majorEastAsia" w:eastAsiaTheme="majorEastAsia" w:hAnsiTheme="majorEastAsia"/>
          <w:b/>
          <w:sz w:val="36"/>
          <w:szCs w:val="36"/>
        </w:rPr>
      </w:pPr>
      <w:r w:rsidRPr="005B6F38">
        <w:rPr>
          <w:rFonts w:asciiTheme="majorEastAsia" w:eastAsiaTheme="majorEastAsia" w:hAnsiTheme="majorEastAsia" w:hint="eastAsia"/>
          <w:b/>
          <w:sz w:val="36"/>
          <w:szCs w:val="36"/>
        </w:rPr>
        <w:t>上海市曹杨中学安保系列管理制度</w:t>
      </w:r>
    </w:p>
    <w:p w:rsidR="005B6F38" w:rsidRDefault="005B6F38" w:rsidP="003E4CBC">
      <w:pPr>
        <w:spacing w:line="360" w:lineRule="auto"/>
        <w:rPr>
          <w:rFonts w:ascii="黑体" w:eastAsia="黑体" w:hAnsi="黑体" w:hint="eastAsia"/>
          <w:b/>
          <w:sz w:val="32"/>
          <w:szCs w:val="32"/>
        </w:rPr>
      </w:pPr>
    </w:p>
    <w:p w:rsidR="003E4CBC" w:rsidRPr="005B6F38" w:rsidRDefault="003E4CBC" w:rsidP="003E4CBC">
      <w:pPr>
        <w:spacing w:line="360" w:lineRule="auto"/>
        <w:rPr>
          <w:rFonts w:ascii="仿宋" w:eastAsia="仿宋" w:hAnsi="仿宋"/>
          <w:sz w:val="32"/>
          <w:szCs w:val="32"/>
        </w:rPr>
      </w:pPr>
      <w:r w:rsidRPr="005B6F38">
        <w:rPr>
          <w:rFonts w:ascii="仿宋" w:eastAsia="仿宋" w:hAnsi="仿宋" w:hint="eastAsia"/>
          <w:sz w:val="32"/>
          <w:szCs w:val="32"/>
        </w:rPr>
        <w:t>文件一  上海市曹杨中学保安人员规范用语要求</w:t>
      </w:r>
    </w:p>
    <w:p w:rsidR="003E4CBC" w:rsidRPr="005B6F38" w:rsidRDefault="003E4CBC" w:rsidP="003E4CBC">
      <w:pPr>
        <w:spacing w:line="360" w:lineRule="auto"/>
        <w:rPr>
          <w:rFonts w:ascii="仿宋" w:eastAsia="仿宋" w:hAnsi="仿宋"/>
          <w:sz w:val="32"/>
          <w:szCs w:val="32"/>
        </w:rPr>
      </w:pPr>
      <w:r w:rsidRPr="005B6F38">
        <w:rPr>
          <w:rFonts w:ascii="仿宋" w:eastAsia="仿宋" w:hAnsi="仿宋" w:hint="eastAsia"/>
          <w:sz w:val="32"/>
          <w:szCs w:val="32"/>
        </w:rPr>
        <w:t>文件二  上海市曹杨中学访客流程</w:t>
      </w:r>
    </w:p>
    <w:p w:rsidR="003E4CBC" w:rsidRPr="005B6F38" w:rsidRDefault="003E4CBC" w:rsidP="003E4CBC">
      <w:pPr>
        <w:spacing w:line="360" w:lineRule="auto"/>
        <w:rPr>
          <w:rFonts w:ascii="仿宋" w:eastAsia="仿宋" w:hAnsi="仿宋"/>
          <w:sz w:val="32"/>
          <w:szCs w:val="32"/>
        </w:rPr>
      </w:pPr>
      <w:r w:rsidRPr="005B6F38">
        <w:rPr>
          <w:rFonts w:ascii="仿宋" w:eastAsia="仿宋" w:hAnsi="仿宋" w:hint="eastAsia"/>
          <w:sz w:val="32"/>
          <w:szCs w:val="32"/>
        </w:rPr>
        <w:t>文件三  上海市曹杨中学门卫制度</w:t>
      </w:r>
    </w:p>
    <w:p w:rsidR="003E4CBC" w:rsidRPr="005B6F38" w:rsidRDefault="003E4CBC" w:rsidP="003E4CBC">
      <w:pPr>
        <w:spacing w:line="360" w:lineRule="auto"/>
        <w:rPr>
          <w:rFonts w:ascii="仿宋" w:eastAsia="仿宋" w:hAnsi="仿宋"/>
          <w:sz w:val="32"/>
          <w:szCs w:val="32"/>
        </w:rPr>
      </w:pPr>
      <w:r w:rsidRPr="005B6F38">
        <w:rPr>
          <w:rFonts w:ascii="仿宋" w:eastAsia="仿宋" w:hAnsi="仿宋" w:hint="eastAsia"/>
          <w:sz w:val="32"/>
          <w:szCs w:val="32"/>
        </w:rPr>
        <w:t>文件四  上海市曹杨中学校内巡更点布置情况</w:t>
      </w:r>
    </w:p>
    <w:p w:rsidR="003E4CBC" w:rsidRPr="005B6F38" w:rsidRDefault="003E4CBC" w:rsidP="003E4CBC">
      <w:pPr>
        <w:spacing w:line="360" w:lineRule="auto"/>
        <w:rPr>
          <w:rFonts w:ascii="仿宋" w:eastAsia="仿宋" w:hAnsi="仿宋"/>
          <w:sz w:val="32"/>
          <w:szCs w:val="32"/>
        </w:rPr>
      </w:pPr>
      <w:r w:rsidRPr="005B6F38">
        <w:rPr>
          <w:rFonts w:ascii="仿宋" w:eastAsia="仿宋" w:hAnsi="仿宋" w:hint="eastAsia"/>
          <w:sz w:val="32"/>
          <w:szCs w:val="32"/>
        </w:rPr>
        <w:t>文件五  上海市曹杨中学校园治安值班巡逻制度</w:t>
      </w:r>
    </w:p>
    <w:p w:rsidR="003E4CBC" w:rsidRDefault="003E4CBC" w:rsidP="003E4CBC">
      <w:pPr>
        <w:spacing w:line="360" w:lineRule="auto"/>
        <w:jc w:val="center"/>
        <w:rPr>
          <w:rFonts w:ascii="黑体" w:eastAsia="黑体" w:hAnsi="宋体"/>
          <w:b/>
          <w:sz w:val="32"/>
          <w:szCs w:val="32"/>
        </w:rPr>
      </w:pPr>
      <w:r>
        <w:rPr>
          <w:rFonts w:ascii="宋体" w:hAnsi="宋体" w:hint="eastAsia"/>
          <w:b/>
          <w:sz w:val="24"/>
          <w:szCs w:val="30"/>
        </w:rPr>
        <w:br w:type="page"/>
      </w:r>
      <w:r>
        <w:rPr>
          <w:rFonts w:ascii="黑体" w:eastAsia="黑体" w:hAnsi="宋体" w:hint="eastAsia"/>
          <w:b/>
          <w:sz w:val="32"/>
          <w:szCs w:val="32"/>
        </w:rPr>
        <w:lastRenderedPageBreak/>
        <w:t>上海市曹杨中学保安人员规范用语要求</w:t>
      </w:r>
    </w:p>
    <w:p w:rsidR="003E4CBC" w:rsidRDefault="003E4CBC" w:rsidP="003E4CBC">
      <w:pPr>
        <w:spacing w:line="360" w:lineRule="auto"/>
        <w:jc w:val="center"/>
        <w:rPr>
          <w:rFonts w:ascii="宋体" w:hAnsi="宋体"/>
          <w:b/>
          <w:sz w:val="24"/>
          <w:szCs w:val="30"/>
        </w:rPr>
      </w:pPr>
    </w:p>
    <w:p w:rsidR="003E4CBC" w:rsidRDefault="003E4CBC" w:rsidP="003E4CBC">
      <w:pPr>
        <w:numPr>
          <w:ilvl w:val="0"/>
          <w:numId w:val="1"/>
        </w:numPr>
        <w:spacing w:line="360" w:lineRule="auto"/>
        <w:ind w:left="0"/>
        <w:rPr>
          <w:rFonts w:ascii="宋体" w:hAnsi="宋体"/>
          <w:sz w:val="24"/>
          <w:szCs w:val="28"/>
        </w:rPr>
      </w:pPr>
      <w:r>
        <w:rPr>
          <w:rFonts w:ascii="宋体" w:hAnsi="宋体" w:hint="eastAsia"/>
          <w:sz w:val="24"/>
          <w:szCs w:val="28"/>
        </w:rPr>
        <w:t>门卫</w:t>
      </w:r>
    </w:p>
    <w:p w:rsidR="003E4CBC" w:rsidRDefault="003E4CBC" w:rsidP="003E4CBC">
      <w:pPr>
        <w:numPr>
          <w:ilvl w:val="0"/>
          <w:numId w:val="2"/>
        </w:numPr>
        <w:spacing w:line="360" w:lineRule="auto"/>
        <w:ind w:left="0"/>
        <w:rPr>
          <w:rFonts w:ascii="宋体" w:hAnsi="宋体"/>
          <w:sz w:val="24"/>
          <w:szCs w:val="28"/>
        </w:rPr>
      </w:pPr>
      <w:r>
        <w:rPr>
          <w:rFonts w:ascii="宋体" w:hAnsi="宋体" w:hint="eastAsia"/>
          <w:sz w:val="24"/>
          <w:szCs w:val="28"/>
        </w:rPr>
        <w:t>您好，请问您找？</w:t>
      </w:r>
    </w:p>
    <w:p w:rsidR="003E4CBC" w:rsidRDefault="003E4CBC" w:rsidP="003E4CBC">
      <w:pPr>
        <w:numPr>
          <w:ilvl w:val="0"/>
          <w:numId w:val="2"/>
        </w:numPr>
        <w:spacing w:line="360" w:lineRule="auto"/>
        <w:ind w:left="0"/>
        <w:rPr>
          <w:rFonts w:ascii="宋体" w:hAnsi="宋体"/>
          <w:sz w:val="24"/>
          <w:szCs w:val="28"/>
        </w:rPr>
      </w:pPr>
      <w:r>
        <w:rPr>
          <w:rFonts w:ascii="宋体" w:hAnsi="宋体" w:hint="eastAsia"/>
          <w:sz w:val="24"/>
          <w:szCs w:val="28"/>
        </w:rPr>
        <w:t>请稍等，我给您联系一下。</w:t>
      </w:r>
    </w:p>
    <w:p w:rsidR="003E4CBC" w:rsidRDefault="003E4CBC" w:rsidP="003E4CBC">
      <w:pPr>
        <w:numPr>
          <w:ilvl w:val="0"/>
          <w:numId w:val="2"/>
        </w:numPr>
        <w:spacing w:line="360" w:lineRule="auto"/>
        <w:ind w:left="0"/>
        <w:rPr>
          <w:rFonts w:ascii="宋体" w:hAnsi="宋体"/>
          <w:sz w:val="24"/>
          <w:szCs w:val="28"/>
        </w:rPr>
      </w:pPr>
      <w:r>
        <w:rPr>
          <w:rFonts w:ascii="宋体" w:hAnsi="宋体" w:hint="eastAsia"/>
          <w:sz w:val="24"/>
          <w:szCs w:val="28"/>
        </w:rPr>
        <w:t>请您填写《访客登记单》。您第一次来，我让保安为您带路。</w:t>
      </w:r>
    </w:p>
    <w:p w:rsidR="003E4CBC" w:rsidRDefault="003E4CBC" w:rsidP="003E4CBC">
      <w:pPr>
        <w:numPr>
          <w:ilvl w:val="0"/>
          <w:numId w:val="2"/>
        </w:numPr>
        <w:spacing w:line="360" w:lineRule="auto"/>
        <w:ind w:left="0"/>
        <w:rPr>
          <w:rFonts w:ascii="宋体" w:hAnsi="宋体"/>
          <w:sz w:val="24"/>
          <w:szCs w:val="28"/>
        </w:rPr>
      </w:pPr>
      <w:r>
        <w:rPr>
          <w:rFonts w:ascii="宋体" w:hAnsi="宋体" w:hint="eastAsia"/>
          <w:sz w:val="24"/>
          <w:szCs w:val="28"/>
        </w:rPr>
        <w:t>您要找的老师不在，请您进来，待会我再</w:t>
      </w:r>
      <w:smartTag w:uri="urn:schemas-microsoft-com:office:smarttags" w:element="PersonName">
        <w:smartTagPr>
          <w:attr w:name="ProductID" w:val="和"/>
        </w:smartTagPr>
        <w:r>
          <w:rPr>
            <w:rFonts w:ascii="宋体" w:hAnsi="宋体" w:hint="eastAsia"/>
            <w:sz w:val="24"/>
            <w:szCs w:val="28"/>
          </w:rPr>
          <w:t>和</w:t>
        </w:r>
      </w:smartTag>
      <w:r>
        <w:rPr>
          <w:rFonts w:ascii="宋体" w:hAnsi="宋体" w:hint="eastAsia"/>
          <w:sz w:val="24"/>
          <w:szCs w:val="28"/>
        </w:rPr>
        <w:t>老师联系。</w:t>
      </w:r>
    </w:p>
    <w:p w:rsidR="003E4CBC" w:rsidRDefault="003E4CBC" w:rsidP="003E4CBC">
      <w:pPr>
        <w:numPr>
          <w:ilvl w:val="0"/>
          <w:numId w:val="2"/>
        </w:numPr>
        <w:spacing w:line="360" w:lineRule="auto"/>
        <w:ind w:left="0"/>
        <w:rPr>
          <w:rFonts w:ascii="宋体" w:hAnsi="宋体"/>
          <w:sz w:val="24"/>
          <w:szCs w:val="28"/>
        </w:rPr>
      </w:pPr>
      <w:r>
        <w:rPr>
          <w:rFonts w:ascii="宋体" w:hAnsi="宋体" w:hint="eastAsia"/>
          <w:sz w:val="24"/>
          <w:szCs w:val="28"/>
        </w:rPr>
        <w:t>欢迎您再来，再见。</w:t>
      </w:r>
    </w:p>
    <w:p w:rsidR="003E4CBC" w:rsidRDefault="003E4CBC" w:rsidP="003E4CBC">
      <w:pPr>
        <w:spacing w:line="360" w:lineRule="auto"/>
        <w:rPr>
          <w:rFonts w:ascii="宋体" w:hAnsi="宋体"/>
          <w:sz w:val="24"/>
          <w:szCs w:val="28"/>
        </w:rPr>
      </w:pPr>
    </w:p>
    <w:p w:rsidR="003E4CBC" w:rsidRDefault="003E4CBC" w:rsidP="003E4CBC">
      <w:pPr>
        <w:numPr>
          <w:ilvl w:val="0"/>
          <w:numId w:val="1"/>
        </w:numPr>
        <w:spacing w:line="360" w:lineRule="auto"/>
        <w:ind w:left="0"/>
        <w:rPr>
          <w:rFonts w:ascii="宋体" w:hAnsi="宋体"/>
          <w:sz w:val="24"/>
          <w:szCs w:val="28"/>
        </w:rPr>
      </w:pPr>
      <w:r>
        <w:rPr>
          <w:rFonts w:ascii="宋体" w:hAnsi="宋体" w:hint="eastAsia"/>
          <w:sz w:val="24"/>
          <w:szCs w:val="28"/>
        </w:rPr>
        <w:t>电梯岗位</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电梯到了，请进。</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这边请。</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请跟我来。</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我来帮您搬。</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对不起，这部电梯正在检修，请乘XX梯。</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请问您到哪一层？</w:t>
      </w:r>
    </w:p>
    <w:p w:rsidR="003E4CBC" w:rsidRDefault="003E4CBC" w:rsidP="003E4CBC">
      <w:pPr>
        <w:numPr>
          <w:ilvl w:val="0"/>
          <w:numId w:val="3"/>
        </w:numPr>
        <w:spacing w:line="360" w:lineRule="auto"/>
        <w:ind w:left="0"/>
        <w:rPr>
          <w:rFonts w:ascii="宋体" w:hAnsi="宋体"/>
          <w:sz w:val="24"/>
          <w:szCs w:val="28"/>
        </w:rPr>
      </w:pPr>
      <w:r>
        <w:rPr>
          <w:rFonts w:ascii="宋体" w:hAnsi="宋体" w:hint="eastAsia"/>
          <w:sz w:val="24"/>
          <w:szCs w:val="28"/>
        </w:rPr>
        <w:t>对不起，这里禁止吸烟。</w:t>
      </w:r>
    </w:p>
    <w:p w:rsidR="003E4CBC" w:rsidRDefault="003E4CBC" w:rsidP="003E4CBC">
      <w:pPr>
        <w:spacing w:line="360" w:lineRule="auto"/>
        <w:rPr>
          <w:rFonts w:ascii="宋体" w:hAnsi="宋体"/>
          <w:sz w:val="24"/>
          <w:szCs w:val="28"/>
        </w:rPr>
      </w:pPr>
    </w:p>
    <w:p w:rsidR="003E4CBC" w:rsidRDefault="003E4CBC" w:rsidP="003E4CBC">
      <w:pPr>
        <w:numPr>
          <w:ilvl w:val="0"/>
          <w:numId w:val="1"/>
        </w:numPr>
        <w:spacing w:line="360" w:lineRule="auto"/>
        <w:ind w:left="0"/>
        <w:rPr>
          <w:rFonts w:ascii="宋体" w:hAnsi="宋体"/>
          <w:sz w:val="24"/>
          <w:szCs w:val="28"/>
        </w:rPr>
      </w:pPr>
      <w:r>
        <w:rPr>
          <w:rFonts w:ascii="宋体" w:hAnsi="宋体" w:hint="eastAsia"/>
          <w:sz w:val="24"/>
          <w:szCs w:val="28"/>
        </w:rPr>
        <w:t>车辆管理</w:t>
      </w:r>
    </w:p>
    <w:p w:rsidR="003E4CBC" w:rsidRDefault="003E4CBC" w:rsidP="003E4CBC">
      <w:pPr>
        <w:numPr>
          <w:ilvl w:val="0"/>
          <w:numId w:val="4"/>
        </w:numPr>
        <w:spacing w:line="360" w:lineRule="auto"/>
        <w:ind w:left="0"/>
        <w:rPr>
          <w:rFonts w:ascii="宋体" w:hAnsi="宋体"/>
          <w:sz w:val="24"/>
          <w:szCs w:val="28"/>
        </w:rPr>
      </w:pPr>
      <w:r>
        <w:rPr>
          <w:rFonts w:ascii="宋体" w:hAnsi="宋体" w:hint="eastAsia"/>
          <w:sz w:val="24"/>
          <w:szCs w:val="28"/>
        </w:rPr>
        <w:t>对进入学校的临时车辆，“您好，请您办一下临时停车登记手续”，办完手续后应说：“停车时，请您到车门、窗关好，贵重物品不要遗忘在车上，谢谢您的配合。”</w:t>
      </w:r>
    </w:p>
    <w:p w:rsidR="003E4CBC" w:rsidRDefault="003E4CBC" w:rsidP="003E4CBC">
      <w:pPr>
        <w:numPr>
          <w:ilvl w:val="0"/>
          <w:numId w:val="4"/>
        </w:numPr>
        <w:spacing w:line="360" w:lineRule="auto"/>
        <w:ind w:left="0"/>
        <w:rPr>
          <w:rFonts w:ascii="宋体" w:hAnsi="宋体"/>
          <w:sz w:val="24"/>
          <w:szCs w:val="28"/>
        </w:rPr>
      </w:pPr>
      <w:r>
        <w:rPr>
          <w:rFonts w:ascii="宋体" w:hAnsi="宋体" w:hint="eastAsia"/>
          <w:sz w:val="24"/>
          <w:szCs w:val="28"/>
        </w:rPr>
        <w:t>对在校园内不按规定行车者：“对不起，请您将车停在车位里，谢谢您的配合。”</w:t>
      </w:r>
    </w:p>
    <w:p w:rsidR="003E4CBC" w:rsidRDefault="003E4CBC" w:rsidP="003E4CBC">
      <w:pPr>
        <w:numPr>
          <w:ilvl w:val="0"/>
          <w:numId w:val="4"/>
        </w:numPr>
        <w:spacing w:line="360" w:lineRule="auto"/>
        <w:ind w:left="0"/>
        <w:rPr>
          <w:rFonts w:ascii="宋体" w:hAnsi="宋体"/>
          <w:sz w:val="24"/>
          <w:szCs w:val="28"/>
        </w:rPr>
      </w:pPr>
      <w:r>
        <w:rPr>
          <w:rFonts w:ascii="宋体" w:hAnsi="宋体" w:hint="eastAsia"/>
          <w:sz w:val="24"/>
          <w:szCs w:val="28"/>
        </w:rPr>
        <w:t>对不按规定停车者说：“对不起，请您将车停在车位里，谢谢您的配合。”</w:t>
      </w:r>
    </w:p>
    <w:p w:rsidR="003E4CBC" w:rsidRDefault="003E4CBC" w:rsidP="003E4CBC">
      <w:pPr>
        <w:numPr>
          <w:ilvl w:val="0"/>
          <w:numId w:val="4"/>
        </w:numPr>
        <w:spacing w:line="360" w:lineRule="auto"/>
        <w:ind w:left="0"/>
        <w:rPr>
          <w:rFonts w:ascii="宋体" w:hAnsi="宋体"/>
          <w:sz w:val="24"/>
          <w:szCs w:val="28"/>
        </w:rPr>
      </w:pPr>
      <w:r>
        <w:rPr>
          <w:rFonts w:ascii="宋体" w:hAnsi="宋体" w:hint="eastAsia"/>
          <w:sz w:val="24"/>
          <w:szCs w:val="28"/>
        </w:rPr>
        <w:t>对在停车道上滞留者说：“您好，为确保您的安全，请您不要在车道上停留。”</w:t>
      </w:r>
    </w:p>
    <w:p w:rsidR="003E4CBC" w:rsidRDefault="003E4CBC" w:rsidP="003E4CBC">
      <w:pPr>
        <w:spacing w:line="360" w:lineRule="auto"/>
        <w:rPr>
          <w:rFonts w:ascii="宋体" w:hAnsi="宋体"/>
          <w:sz w:val="24"/>
        </w:rPr>
      </w:pPr>
    </w:p>
    <w:p w:rsidR="003E4CBC" w:rsidRDefault="003E4CBC" w:rsidP="003E4CBC">
      <w:pPr>
        <w:spacing w:line="360" w:lineRule="auto"/>
        <w:rPr>
          <w:rFonts w:ascii="宋体" w:hAnsi="宋体"/>
          <w:sz w:val="24"/>
          <w:szCs w:val="28"/>
        </w:rPr>
      </w:pPr>
    </w:p>
    <w:p w:rsidR="003E4CBC" w:rsidRDefault="003E4CBC" w:rsidP="003E4CBC">
      <w:pPr>
        <w:spacing w:line="360" w:lineRule="auto"/>
        <w:ind w:firstLineChars="2057" w:firstLine="4937"/>
        <w:jc w:val="right"/>
        <w:rPr>
          <w:rFonts w:ascii="宋体" w:hAnsi="宋体"/>
          <w:sz w:val="24"/>
          <w:szCs w:val="28"/>
        </w:rPr>
      </w:pPr>
      <w:r>
        <w:rPr>
          <w:rFonts w:ascii="宋体" w:hAnsi="宋体" w:hint="eastAsia"/>
          <w:sz w:val="24"/>
          <w:szCs w:val="28"/>
        </w:rPr>
        <w:t>上海市曹杨中学</w:t>
      </w:r>
    </w:p>
    <w:p w:rsidR="003E4CBC" w:rsidRDefault="003E4CBC" w:rsidP="003E4CBC">
      <w:pPr>
        <w:spacing w:line="360" w:lineRule="auto"/>
        <w:ind w:firstLineChars="2057" w:firstLine="4937"/>
        <w:jc w:val="right"/>
        <w:rPr>
          <w:rFonts w:ascii="宋体" w:hAnsi="宋体"/>
          <w:sz w:val="24"/>
          <w:szCs w:val="28"/>
        </w:rPr>
      </w:pPr>
      <w:r>
        <w:rPr>
          <w:rFonts w:ascii="宋体" w:hAnsi="宋体" w:hint="eastAsia"/>
          <w:sz w:val="24"/>
          <w:szCs w:val="28"/>
        </w:rPr>
        <w:t>2017年1月修订</w:t>
      </w:r>
    </w:p>
    <w:p w:rsidR="003E4CBC" w:rsidRDefault="003E4CBC" w:rsidP="003E4CBC">
      <w:pPr>
        <w:spacing w:line="360" w:lineRule="auto"/>
        <w:jc w:val="center"/>
        <w:rPr>
          <w:rFonts w:ascii="黑体" w:eastAsia="黑体" w:hAnsi="宋体"/>
          <w:b/>
          <w:sz w:val="32"/>
          <w:szCs w:val="32"/>
        </w:rPr>
      </w:pPr>
      <w:r>
        <w:rPr>
          <w:rFonts w:ascii="宋体" w:hAnsi="宋体" w:hint="eastAsia"/>
          <w:sz w:val="24"/>
          <w:szCs w:val="28"/>
        </w:rPr>
        <w:br w:type="page"/>
      </w:r>
      <w:r>
        <w:rPr>
          <w:rFonts w:ascii="黑体" w:eastAsia="黑体" w:hAnsi="宋体" w:hint="eastAsia"/>
          <w:b/>
          <w:sz w:val="32"/>
          <w:szCs w:val="32"/>
        </w:rPr>
        <w:lastRenderedPageBreak/>
        <w:t>上海市曹杨中学访客流程</w:t>
      </w:r>
    </w:p>
    <w:p w:rsidR="003E4CBC" w:rsidRDefault="003E4CBC" w:rsidP="003E4CBC">
      <w:pPr>
        <w:spacing w:line="360" w:lineRule="auto"/>
        <w:rPr>
          <w:rFonts w:ascii="宋体" w:hAnsi="宋体"/>
          <w:sz w:val="24"/>
        </w:rPr>
      </w:pPr>
    </w:p>
    <w:p w:rsidR="003E4CBC" w:rsidRDefault="003E4CBC" w:rsidP="003E4CBC">
      <w:pPr>
        <w:spacing w:line="360" w:lineRule="auto"/>
        <w:rPr>
          <w:rFonts w:ascii="宋体" w:hAnsi="宋体"/>
          <w:sz w:val="24"/>
          <w:szCs w:val="28"/>
        </w:rPr>
      </w:pPr>
      <w:r>
        <w:rPr>
          <w:rFonts w:ascii="宋体" w:hAnsi="宋体" w:hint="eastAsia"/>
          <w:sz w:val="24"/>
          <w:szCs w:val="28"/>
        </w:rPr>
        <w:t>一、外来人员来访</w:t>
      </w:r>
    </w:p>
    <w:p w:rsidR="003E4CBC" w:rsidRDefault="003E4CBC" w:rsidP="003E4CBC">
      <w:pPr>
        <w:spacing w:line="360" w:lineRule="auto"/>
        <w:rPr>
          <w:rFonts w:ascii="宋体" w:hAnsi="宋体"/>
          <w:sz w:val="24"/>
          <w:szCs w:val="28"/>
        </w:rPr>
      </w:pPr>
      <w:r>
        <w:rPr>
          <w:rFonts w:ascii="宋体" w:hAnsi="宋体" w:hint="eastAsia"/>
          <w:sz w:val="24"/>
          <w:szCs w:val="28"/>
        </w:rPr>
        <w:t>1、门卫接待</w:t>
      </w:r>
    </w:p>
    <w:p w:rsidR="003E4CBC" w:rsidRDefault="003E4CBC" w:rsidP="003E4CBC">
      <w:pPr>
        <w:spacing w:line="360" w:lineRule="auto"/>
        <w:rPr>
          <w:rFonts w:ascii="宋体" w:hAnsi="宋体"/>
          <w:sz w:val="24"/>
          <w:szCs w:val="28"/>
        </w:rPr>
      </w:pPr>
      <w:r>
        <w:rPr>
          <w:rFonts w:ascii="宋体" w:hAnsi="宋体" w:hint="eastAsia"/>
          <w:sz w:val="24"/>
          <w:szCs w:val="28"/>
        </w:rPr>
        <w:t>请问，您找哪一位？</w:t>
      </w:r>
    </w:p>
    <w:p w:rsidR="003E4CBC" w:rsidRDefault="003E4CBC" w:rsidP="003E4CBC">
      <w:pPr>
        <w:spacing w:line="360" w:lineRule="auto"/>
        <w:ind w:left="359" w:firstLineChars="50" w:firstLine="120"/>
        <w:rPr>
          <w:rFonts w:ascii="宋体" w:hAnsi="宋体"/>
          <w:sz w:val="24"/>
          <w:szCs w:val="28"/>
        </w:rPr>
      </w:pPr>
      <w:r>
        <w:rPr>
          <w:rFonts w:ascii="宋体" w:hAnsi="宋体" w:hint="eastAsia"/>
          <w:sz w:val="24"/>
          <w:szCs w:val="28"/>
        </w:rPr>
        <w:t>我找学校某某。</w:t>
      </w:r>
    </w:p>
    <w:p w:rsidR="003E4CBC" w:rsidRDefault="003E4CBC" w:rsidP="003E4CBC">
      <w:pPr>
        <w:spacing w:line="360" w:lineRule="auto"/>
        <w:rPr>
          <w:rFonts w:ascii="宋体" w:hAnsi="宋体"/>
          <w:sz w:val="24"/>
          <w:szCs w:val="28"/>
        </w:rPr>
      </w:pPr>
      <w:r>
        <w:rPr>
          <w:rFonts w:ascii="宋体" w:hAnsi="宋体" w:hint="eastAsia"/>
          <w:sz w:val="24"/>
          <w:szCs w:val="28"/>
        </w:rPr>
        <w:t>请问您尊姓？</w:t>
      </w:r>
    </w:p>
    <w:p w:rsidR="003E4CBC" w:rsidRDefault="003E4CBC" w:rsidP="003E4CBC">
      <w:pPr>
        <w:spacing w:line="360" w:lineRule="auto"/>
        <w:rPr>
          <w:rFonts w:ascii="宋体" w:hAnsi="宋体"/>
          <w:sz w:val="24"/>
          <w:szCs w:val="28"/>
        </w:rPr>
      </w:pPr>
      <w:r>
        <w:rPr>
          <w:rFonts w:ascii="宋体" w:hAnsi="宋体" w:hint="eastAsia"/>
          <w:sz w:val="24"/>
          <w:szCs w:val="28"/>
        </w:rPr>
        <w:t xml:space="preserve">   然后打电话联系客气要找的老师。</w:t>
      </w:r>
    </w:p>
    <w:p w:rsidR="003E4CBC" w:rsidRDefault="003E4CBC" w:rsidP="003E4CBC">
      <w:pPr>
        <w:spacing w:line="360" w:lineRule="auto"/>
        <w:rPr>
          <w:rFonts w:ascii="宋体" w:hAnsi="宋体"/>
          <w:sz w:val="24"/>
          <w:szCs w:val="28"/>
        </w:rPr>
      </w:pPr>
      <w:r>
        <w:rPr>
          <w:rFonts w:ascii="宋体" w:hAnsi="宋体" w:hint="eastAsia"/>
          <w:sz w:val="24"/>
          <w:szCs w:val="28"/>
        </w:rPr>
        <w:t>2、电话联系过程：</w:t>
      </w:r>
    </w:p>
    <w:p w:rsidR="003E4CBC" w:rsidRDefault="003E4CBC" w:rsidP="003E4CBC">
      <w:pPr>
        <w:spacing w:line="360" w:lineRule="auto"/>
        <w:ind w:firstLineChars="200" w:firstLine="480"/>
        <w:rPr>
          <w:rFonts w:ascii="宋体" w:hAnsi="宋体"/>
          <w:sz w:val="24"/>
          <w:szCs w:val="28"/>
        </w:rPr>
      </w:pPr>
      <w:r>
        <w:rPr>
          <w:rFonts w:ascii="宋体" w:hAnsi="宋体" w:hint="eastAsia"/>
          <w:sz w:val="24"/>
          <w:szCs w:val="28"/>
        </w:rPr>
        <w:t>您好，某某老师，我是门卫，有位先生（女士/小姐）找您，现在是否让他（她）进来。老师同意，回答好的或明白。如果老师有急事，则让他（她）稍等。过10分钟左右，再</w:t>
      </w:r>
      <w:smartTag w:uri="urn:schemas-microsoft-com:office:smarttags" w:element="PersonName">
        <w:smartTagPr>
          <w:attr w:name="ProductID" w:val="和"/>
        </w:smartTagPr>
        <w:r>
          <w:rPr>
            <w:rFonts w:ascii="宋体" w:hAnsi="宋体" w:hint="eastAsia"/>
            <w:sz w:val="24"/>
            <w:szCs w:val="28"/>
          </w:rPr>
          <w:t>和</w:t>
        </w:r>
      </w:smartTag>
      <w:r>
        <w:rPr>
          <w:rFonts w:ascii="宋体" w:hAnsi="宋体" w:hint="eastAsia"/>
          <w:sz w:val="24"/>
          <w:szCs w:val="28"/>
        </w:rPr>
        <w:t>老师联系，直至有明确答复。</w:t>
      </w:r>
    </w:p>
    <w:p w:rsidR="003E4CBC" w:rsidRDefault="003E4CBC" w:rsidP="003E4CBC">
      <w:pPr>
        <w:spacing w:line="360" w:lineRule="auto"/>
        <w:rPr>
          <w:rFonts w:ascii="宋体" w:hAnsi="宋体"/>
          <w:sz w:val="24"/>
          <w:szCs w:val="28"/>
        </w:rPr>
      </w:pPr>
      <w:r>
        <w:rPr>
          <w:rFonts w:ascii="宋体" w:hAnsi="宋体" w:hint="eastAsia"/>
          <w:sz w:val="24"/>
          <w:szCs w:val="28"/>
        </w:rPr>
        <w:t>3、填写会客单：</w:t>
      </w:r>
    </w:p>
    <w:p w:rsidR="003E4CBC" w:rsidRDefault="003E4CBC" w:rsidP="003E4CBC">
      <w:pPr>
        <w:spacing w:line="360" w:lineRule="auto"/>
        <w:ind w:firstLine="435"/>
        <w:rPr>
          <w:rFonts w:ascii="宋体" w:hAnsi="宋体"/>
          <w:sz w:val="24"/>
          <w:szCs w:val="28"/>
        </w:rPr>
      </w:pPr>
      <w:r>
        <w:rPr>
          <w:rFonts w:ascii="宋体" w:hAnsi="宋体" w:hint="eastAsia"/>
          <w:sz w:val="24"/>
          <w:szCs w:val="28"/>
        </w:rPr>
        <w:t>接会客单上的要求，让来访者填写（姓名、工作单位、访客事由、被访者姓名、进校时间等）</w:t>
      </w:r>
    </w:p>
    <w:p w:rsidR="003E4CBC" w:rsidRDefault="003E4CBC" w:rsidP="003E4CBC">
      <w:pPr>
        <w:spacing w:line="360" w:lineRule="auto"/>
        <w:rPr>
          <w:rFonts w:ascii="宋体" w:hAnsi="宋体"/>
          <w:sz w:val="24"/>
          <w:szCs w:val="28"/>
        </w:rPr>
      </w:pPr>
      <w:r>
        <w:rPr>
          <w:rFonts w:ascii="宋体" w:hAnsi="宋体" w:hint="eastAsia"/>
          <w:sz w:val="24"/>
          <w:szCs w:val="28"/>
        </w:rPr>
        <w:t>4、引导访问者</w:t>
      </w:r>
    </w:p>
    <w:p w:rsidR="003E4CBC" w:rsidRDefault="003E4CBC" w:rsidP="003E4CBC">
      <w:pPr>
        <w:spacing w:line="360" w:lineRule="auto"/>
        <w:rPr>
          <w:rFonts w:ascii="宋体" w:hAnsi="宋体"/>
          <w:sz w:val="24"/>
          <w:szCs w:val="28"/>
        </w:rPr>
      </w:pPr>
      <w:r>
        <w:rPr>
          <w:rFonts w:ascii="宋体" w:hAnsi="宋体" w:hint="eastAsia"/>
          <w:sz w:val="24"/>
          <w:szCs w:val="28"/>
        </w:rPr>
        <w:t xml:space="preserve">   对进校的访问者，尤其是初访者，应指明被访者的具体位置，并告知来访者，出校门时，请被访老师在会客单上签名。</w:t>
      </w:r>
    </w:p>
    <w:p w:rsidR="003E4CBC" w:rsidRDefault="003E4CBC" w:rsidP="003E4CBC">
      <w:pPr>
        <w:spacing w:line="360" w:lineRule="auto"/>
        <w:rPr>
          <w:rFonts w:ascii="宋体" w:hAnsi="宋体"/>
          <w:sz w:val="24"/>
          <w:szCs w:val="28"/>
        </w:rPr>
      </w:pPr>
      <w:r>
        <w:rPr>
          <w:rFonts w:ascii="宋体" w:hAnsi="宋体" w:hint="eastAsia"/>
          <w:sz w:val="24"/>
          <w:szCs w:val="28"/>
        </w:rPr>
        <w:t>5、来访者离校时</w:t>
      </w:r>
    </w:p>
    <w:p w:rsidR="003E4CBC" w:rsidRDefault="003E4CBC" w:rsidP="003E4CBC">
      <w:pPr>
        <w:spacing w:line="360" w:lineRule="auto"/>
        <w:rPr>
          <w:rFonts w:ascii="宋体" w:hAnsi="宋体"/>
          <w:sz w:val="24"/>
          <w:szCs w:val="28"/>
        </w:rPr>
      </w:pPr>
      <w:r>
        <w:rPr>
          <w:rFonts w:ascii="宋体" w:hAnsi="宋体" w:hint="eastAsia"/>
          <w:sz w:val="24"/>
          <w:szCs w:val="28"/>
        </w:rPr>
        <w:t xml:space="preserve">   访客单上要有被访老师的签名。并友好地和来访者道别。</w:t>
      </w:r>
    </w:p>
    <w:p w:rsidR="003E4CBC" w:rsidRDefault="003E4CBC" w:rsidP="003E4CBC">
      <w:pPr>
        <w:spacing w:line="360" w:lineRule="auto"/>
        <w:rPr>
          <w:rFonts w:ascii="宋体" w:hAnsi="宋体"/>
          <w:sz w:val="24"/>
          <w:szCs w:val="28"/>
        </w:rPr>
      </w:pPr>
      <w:r>
        <w:rPr>
          <w:rFonts w:ascii="宋体" w:hAnsi="宋体" w:hint="eastAsia"/>
          <w:sz w:val="24"/>
          <w:szCs w:val="28"/>
        </w:rPr>
        <w:t xml:space="preserve">   如：欢迎您再来，再见。</w:t>
      </w:r>
    </w:p>
    <w:p w:rsidR="003E4CBC" w:rsidRDefault="003E4CBC" w:rsidP="003E4CBC">
      <w:pPr>
        <w:spacing w:line="360" w:lineRule="auto"/>
        <w:rPr>
          <w:rFonts w:ascii="宋体" w:hAnsi="宋体"/>
          <w:sz w:val="24"/>
          <w:szCs w:val="28"/>
        </w:rPr>
      </w:pPr>
    </w:p>
    <w:p w:rsidR="003E4CBC" w:rsidRDefault="003E4CBC" w:rsidP="003E4CBC">
      <w:pPr>
        <w:spacing w:line="360" w:lineRule="auto"/>
        <w:rPr>
          <w:rFonts w:ascii="宋体" w:hAnsi="宋体"/>
          <w:sz w:val="24"/>
          <w:szCs w:val="28"/>
        </w:rPr>
      </w:pPr>
    </w:p>
    <w:p w:rsidR="003E4CBC" w:rsidRDefault="003E4CBC" w:rsidP="003E4CBC">
      <w:pPr>
        <w:spacing w:line="360" w:lineRule="auto"/>
        <w:ind w:firstLineChars="2185" w:firstLine="5244"/>
        <w:rPr>
          <w:rFonts w:ascii="宋体" w:hAnsi="宋体"/>
          <w:sz w:val="24"/>
          <w:szCs w:val="28"/>
        </w:rPr>
      </w:pPr>
      <w:r>
        <w:rPr>
          <w:rFonts w:ascii="宋体" w:hAnsi="宋体" w:hint="eastAsia"/>
          <w:sz w:val="24"/>
          <w:szCs w:val="28"/>
        </w:rPr>
        <w:t>上海市曹杨中学</w:t>
      </w:r>
    </w:p>
    <w:p w:rsidR="003E4CBC" w:rsidRDefault="003E4CBC" w:rsidP="003E4CBC">
      <w:pPr>
        <w:spacing w:line="360" w:lineRule="auto"/>
        <w:ind w:firstLineChars="2185" w:firstLine="5244"/>
        <w:rPr>
          <w:rFonts w:ascii="宋体" w:hAnsi="宋体"/>
          <w:sz w:val="24"/>
          <w:szCs w:val="28"/>
        </w:rPr>
      </w:pPr>
      <w:r>
        <w:rPr>
          <w:rFonts w:ascii="宋体" w:hAnsi="宋体" w:hint="eastAsia"/>
          <w:sz w:val="24"/>
          <w:szCs w:val="28"/>
        </w:rPr>
        <w:t>2017年1月修订</w:t>
      </w:r>
    </w:p>
    <w:p w:rsidR="003E4CBC" w:rsidRDefault="003E4CBC" w:rsidP="003E4CBC">
      <w:pPr>
        <w:spacing w:line="360" w:lineRule="auto"/>
        <w:ind w:firstLineChars="2185" w:firstLine="5244"/>
        <w:rPr>
          <w:rFonts w:ascii="宋体" w:hAnsi="宋体"/>
          <w:sz w:val="24"/>
          <w:szCs w:val="28"/>
        </w:rPr>
      </w:pPr>
    </w:p>
    <w:p w:rsidR="003E4CBC" w:rsidRDefault="003E4CBC" w:rsidP="003E4CBC">
      <w:pPr>
        <w:spacing w:line="360" w:lineRule="auto"/>
        <w:ind w:firstLineChars="2185" w:firstLine="5244"/>
        <w:rPr>
          <w:rFonts w:ascii="宋体" w:hAnsi="宋体"/>
          <w:sz w:val="24"/>
          <w:szCs w:val="28"/>
        </w:rPr>
      </w:pPr>
    </w:p>
    <w:p w:rsidR="003E4CBC" w:rsidRDefault="003E4CBC" w:rsidP="003E4CBC">
      <w:pPr>
        <w:spacing w:line="360" w:lineRule="auto"/>
        <w:ind w:firstLineChars="2185" w:firstLine="5244"/>
        <w:rPr>
          <w:rFonts w:ascii="宋体" w:hAnsi="宋体"/>
          <w:sz w:val="24"/>
          <w:szCs w:val="28"/>
        </w:rPr>
      </w:pPr>
    </w:p>
    <w:p w:rsidR="003E4CBC" w:rsidRDefault="003E4CBC" w:rsidP="003E4CBC">
      <w:pPr>
        <w:spacing w:line="360" w:lineRule="auto"/>
        <w:ind w:firstLineChars="2185" w:firstLine="5244"/>
        <w:rPr>
          <w:rFonts w:ascii="宋体" w:hAnsi="宋体"/>
          <w:sz w:val="24"/>
          <w:szCs w:val="28"/>
        </w:rPr>
      </w:pPr>
    </w:p>
    <w:p w:rsidR="003E4CBC" w:rsidRDefault="003E4CBC" w:rsidP="003E4CBC">
      <w:pPr>
        <w:spacing w:line="360" w:lineRule="auto"/>
        <w:ind w:firstLineChars="2185" w:firstLine="5244"/>
        <w:rPr>
          <w:rFonts w:ascii="宋体" w:hAnsi="宋体"/>
          <w:sz w:val="24"/>
          <w:szCs w:val="28"/>
        </w:rPr>
      </w:pPr>
    </w:p>
    <w:p w:rsidR="003E4CBC" w:rsidRDefault="00FC1FA8" w:rsidP="003E4CBC">
      <w:pPr>
        <w:spacing w:line="360" w:lineRule="auto"/>
        <w:ind w:left="235" w:hangingChars="112" w:hanging="235"/>
        <w:rPr>
          <w:rFonts w:ascii="宋体" w:hAnsi="宋体"/>
          <w:sz w:val="24"/>
        </w:rPr>
      </w:pPr>
      <w:r w:rsidRPr="00FC1FA8">
        <w:pict>
          <v:shapetype id="_x0000_t202" coordsize="21600,21600" o:spt="202" path="m,l,21600r21600,l21600,xe">
            <v:stroke joinstyle="miter"/>
            <v:path gradientshapeok="t" o:connecttype="rect"/>
          </v:shapetype>
          <v:shape id="_x0000_s1026" type="#_x0000_t202" style="position:absolute;left:0;text-align:left;margin-left:84.75pt;margin-top:-35.7pt;width:270pt;height:31.2pt;z-index:251660288" filled="f" stroked="f">
            <v:textbox>
              <w:txbxContent>
                <w:p w:rsidR="003E4CBC" w:rsidRDefault="003E4CBC" w:rsidP="003E4CBC">
                  <w:pPr>
                    <w:ind w:firstLineChars="100" w:firstLine="321"/>
                  </w:pPr>
                  <w:r>
                    <w:rPr>
                      <w:rFonts w:hAnsi="宋体" w:hint="eastAsia"/>
                      <w:b/>
                      <w:bCs/>
                      <w:sz w:val="32"/>
                    </w:rPr>
                    <w:t>上海市曹杨中学门卫制度（修订）</w:t>
                  </w:r>
                </w:p>
              </w:txbxContent>
            </v:textbox>
          </v:shape>
        </w:pict>
      </w:r>
      <w:r w:rsidR="003E4CBC">
        <w:rPr>
          <w:rFonts w:ascii="宋体" w:hAnsi="宋体" w:hint="eastAsia"/>
          <w:sz w:val="24"/>
        </w:rPr>
        <w:t>一、上学期间每天按时开校门（早晨6：30）、关门（晚上6：30），待师生进校后或离校后及时关闭校门，及晚上实验楼、教学楼、办公楼等门。除特殊情况或经批准外其他时间不得随意开校门。门卫室不准外来人员随意进入。</w:t>
      </w:r>
    </w:p>
    <w:p w:rsidR="003E4CBC" w:rsidRDefault="003E4CBC" w:rsidP="003E4CBC">
      <w:pPr>
        <w:spacing w:line="360" w:lineRule="auto"/>
        <w:ind w:left="389" w:hangingChars="162" w:hanging="38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二、严格执行校外人员进出登记制度和“访客证” 挂牌制度,外来人员来校、来访须电话通知受访者并得到同意后，填写会客单准许入内，离校时将经受访者签字的会客单收回备案。对来访人员要热情接待。学生家长来访，须电话联系相关老师，得到教师同意后方可入校。教师原则上到校门口接待，特殊情况除外，如需家长进校只准放行1人进校。</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三、住宿学生家长来校接送学生，须与宿管办公室联系（电话：52708071），得到同意后方准许入内。若住宿学生家长来校送物品，门卫须保管好，并及时与宿管办公室联系，请辅导员来代领物品并转交学生，门卫做好签收、记录工作。</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389" w:right="-82" w:hangingChars="162" w:hanging="389"/>
        <w:rPr>
          <w:rFonts w:ascii="宋体" w:hAnsi="宋体"/>
          <w:sz w:val="24"/>
        </w:rPr>
      </w:pPr>
      <w:r>
        <w:rPr>
          <w:rFonts w:ascii="宋体" w:hAnsi="宋体" w:hint="eastAsia"/>
          <w:sz w:val="24"/>
        </w:rPr>
        <w:t>四、因需要外来器具带入学校，需做好登记，以便带出时核实。携带公物或其它大宗物件离校的人员，须凭主管部门签发的出门证才可放行。任何人员不得随意将学校的物品或废品带出校外或叫外来人员进校处理须由总务处有关人员带领处理废品人员进校处理。违者（保安人员、私带废品出校人员）将严肃查处并作出处理。</w:t>
      </w:r>
    </w:p>
    <w:p w:rsidR="003E4CBC" w:rsidRDefault="003E4CBC" w:rsidP="003E4CBC">
      <w:pPr>
        <w:spacing w:line="360" w:lineRule="auto"/>
        <w:ind w:left="269" w:right="-260"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五、学校车辆进出校门时要主动开门、关门。非本校车辆进校门时，要问明情况，检查是否载物，并登记入册，出校门时检查有关凭证、物品，符合要求后才准放行。未经学校许可，外来车辆不准驶入校内或过夜停放，经学校同意进入校区的外来车辆或体育俱乐部车辆凭俱乐部发放停车证方可进入，所有外来车辆进校作好登记工作。</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358" w:right="-441" w:hanging="1"/>
        <w:rPr>
          <w:rFonts w:ascii="宋体" w:hAnsi="宋体"/>
          <w:sz w:val="24"/>
        </w:rPr>
      </w:pPr>
      <w:r>
        <w:rPr>
          <w:rFonts w:ascii="宋体" w:hAnsi="宋体" w:hint="eastAsia"/>
          <w:sz w:val="24"/>
        </w:rPr>
        <w:t>六、送货人员进校，保安人员须询问并让其填写《曹杨中学收货单》，离校时收回经签</w:t>
      </w:r>
      <w:r>
        <w:rPr>
          <w:rFonts w:ascii="宋体" w:hAnsi="宋体" w:hint="eastAsia"/>
          <w:sz w:val="24"/>
        </w:rPr>
        <w:lastRenderedPageBreak/>
        <w:t>字的收货单。</w:t>
      </w:r>
    </w:p>
    <w:p w:rsidR="003E4CBC" w:rsidRDefault="003E4CBC" w:rsidP="003E4CBC">
      <w:pPr>
        <w:spacing w:line="360" w:lineRule="auto"/>
        <w:ind w:left="-358" w:right="-441" w:hanging="1"/>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七、严禁人员在校门附近设摊、叫卖或进校推销物品、教辅材料等。</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八、按照学校规定作好相应安排，确保正常的教育教学秩序。</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509" w:hangingChars="212" w:hanging="509"/>
        <w:rPr>
          <w:rFonts w:ascii="宋体" w:hAnsi="宋体"/>
          <w:sz w:val="24"/>
        </w:rPr>
      </w:pPr>
      <w:r>
        <w:rPr>
          <w:rFonts w:ascii="宋体" w:hAnsi="宋体" w:hint="eastAsia"/>
          <w:sz w:val="24"/>
        </w:rPr>
        <w:t>九、上学期间（中午），一律不得放学生私自离校。上课期间学生离校，须凭班主任或卫生老师签发学校统一印制并盖章的有效出门证才能允许学生离校。</w:t>
      </w:r>
    </w:p>
    <w:p w:rsidR="003E4CBC" w:rsidRDefault="003E4CBC" w:rsidP="003E4CBC">
      <w:pPr>
        <w:spacing w:line="360" w:lineRule="auto"/>
        <w:ind w:left="509" w:hangingChars="212" w:hanging="50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十、住宿学生晚上或双休日出校门凭辅导员开具的学校统一印制并盖章的有效出门单才能允许学生出校门，进校门时须凭住宿证进校。晚上超过7：00进校而没持卡的同学，保安人员电话联系辅导员（电话：52703868、52703898），由辅导员带入。</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十一、保安人员要做好校园巡查工作，每小时巡查一次，发现情况及时报告学校有关领导（52707082）或报警，发现水、电、门未关或故障及时处理或报告有关部门负责人。</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十二、按时开启、关闭学校安全监控装置，并注意监控学校安全情况，发现情况及时报告有关领导或报警。</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十三、工程队来校施工需凭学校出入证方可进校。</w:t>
      </w:r>
    </w:p>
    <w:p w:rsidR="003E4CBC" w:rsidRDefault="003E4CBC" w:rsidP="003E4CBC">
      <w:pPr>
        <w:spacing w:line="360" w:lineRule="auto"/>
        <w:ind w:left="269" w:hangingChars="112" w:hanging="269"/>
        <w:rPr>
          <w:rFonts w:ascii="宋体" w:hAnsi="宋体"/>
          <w:sz w:val="24"/>
        </w:rPr>
      </w:pPr>
    </w:p>
    <w:p w:rsidR="003E4CBC" w:rsidRPr="00B2704F" w:rsidRDefault="003E4CBC" w:rsidP="003E4CBC">
      <w:pPr>
        <w:spacing w:line="360" w:lineRule="auto"/>
        <w:rPr>
          <w:rFonts w:ascii="宋体" w:hAnsi="宋体"/>
          <w:sz w:val="24"/>
        </w:rPr>
      </w:pPr>
      <w:r w:rsidRPr="00B2704F">
        <w:rPr>
          <w:rFonts w:ascii="宋体" w:hAnsi="宋体" w:hint="eastAsia"/>
          <w:sz w:val="24"/>
        </w:rPr>
        <w:t>十四、射击馆训练凭放在门卫室训练名单，由射击馆做好出入证并盖总务章才能进校。</w:t>
      </w:r>
    </w:p>
    <w:p w:rsidR="003E4CBC" w:rsidRDefault="003E4CBC" w:rsidP="003E4CBC">
      <w:pPr>
        <w:spacing w:line="360" w:lineRule="auto"/>
        <w:ind w:left="270" w:hangingChars="112" w:hanging="270"/>
        <w:rPr>
          <w:rFonts w:ascii="宋体" w:hAnsi="宋体"/>
          <w:b/>
          <w:sz w:val="24"/>
        </w:rPr>
      </w:pPr>
      <w:r>
        <w:rPr>
          <w:rFonts w:ascii="宋体" w:hAnsi="宋体" w:hint="eastAsia"/>
          <w:b/>
          <w:sz w:val="24"/>
        </w:rPr>
        <w:t>以上条例请门卫按规定执行违者将作严肃处理</w:t>
      </w:r>
    </w:p>
    <w:p w:rsidR="003E4CBC" w:rsidRPr="00000D80" w:rsidRDefault="003E4CBC" w:rsidP="003E4CBC">
      <w:pPr>
        <w:spacing w:line="360" w:lineRule="auto"/>
        <w:ind w:left="-90"/>
        <w:jc w:val="right"/>
        <w:rPr>
          <w:rFonts w:ascii="宋体" w:hAnsi="宋体"/>
          <w:sz w:val="24"/>
        </w:rPr>
      </w:pPr>
      <w:r w:rsidRPr="00000D80">
        <w:rPr>
          <w:rFonts w:ascii="宋体" w:hAnsi="宋体" w:hint="eastAsia"/>
          <w:sz w:val="24"/>
        </w:rPr>
        <w:t>上海市曹杨中学</w:t>
      </w:r>
    </w:p>
    <w:p w:rsidR="003E4CBC" w:rsidRPr="00000D80" w:rsidRDefault="003E4CBC" w:rsidP="003E4CBC">
      <w:pPr>
        <w:spacing w:line="360" w:lineRule="auto"/>
        <w:ind w:left="-90"/>
        <w:jc w:val="right"/>
        <w:rPr>
          <w:rFonts w:ascii="宋体" w:hAnsi="宋体"/>
          <w:sz w:val="24"/>
        </w:rPr>
      </w:pPr>
      <w:r w:rsidRPr="00000D80">
        <w:rPr>
          <w:rFonts w:ascii="宋体" w:hAnsi="宋体" w:hint="eastAsia"/>
          <w:sz w:val="24"/>
        </w:rPr>
        <w:t>2017年1月修订</w:t>
      </w:r>
    </w:p>
    <w:p w:rsidR="003E4CBC" w:rsidRDefault="003E4CBC" w:rsidP="003E4CBC">
      <w:pPr>
        <w:spacing w:line="360" w:lineRule="auto"/>
        <w:rPr>
          <w:rFonts w:ascii="宋体" w:hAnsi="宋体"/>
          <w:b/>
          <w:sz w:val="24"/>
        </w:rPr>
      </w:pPr>
      <w:r>
        <w:rPr>
          <w:rFonts w:ascii="宋体" w:hAnsi="宋体" w:hint="eastAsia"/>
          <w:b/>
          <w:sz w:val="24"/>
        </w:rPr>
        <w:br w:type="page"/>
      </w:r>
    </w:p>
    <w:p w:rsidR="003E4CBC" w:rsidRDefault="003E4CBC" w:rsidP="003E4CBC">
      <w:pPr>
        <w:spacing w:line="360" w:lineRule="auto"/>
        <w:jc w:val="center"/>
        <w:rPr>
          <w:rFonts w:ascii="黑体" w:eastAsia="黑体" w:hAnsi="宋体"/>
          <w:b/>
          <w:bCs/>
          <w:sz w:val="32"/>
          <w:szCs w:val="32"/>
        </w:rPr>
      </w:pPr>
      <w:r>
        <w:rPr>
          <w:rFonts w:ascii="黑体" w:eastAsia="黑体" w:hAnsi="宋体" w:hint="eastAsia"/>
          <w:b/>
          <w:bCs/>
          <w:sz w:val="32"/>
          <w:szCs w:val="32"/>
        </w:rPr>
        <w:lastRenderedPageBreak/>
        <w:t>上海市曹杨中学校内巡更点布置情况</w:t>
      </w:r>
    </w:p>
    <w:p w:rsidR="003E4CBC" w:rsidRDefault="003E4CBC" w:rsidP="003E4CBC">
      <w:pPr>
        <w:spacing w:line="360" w:lineRule="auto"/>
        <w:rPr>
          <w:rFonts w:ascii="宋体" w:hAnsi="宋体"/>
          <w:b/>
          <w:bCs/>
          <w:sz w:val="24"/>
        </w:rPr>
      </w:pPr>
    </w:p>
    <w:p w:rsidR="003E4CBC" w:rsidRDefault="003E4CBC" w:rsidP="003E4CBC">
      <w:pPr>
        <w:spacing w:line="360" w:lineRule="auto"/>
        <w:rPr>
          <w:rFonts w:ascii="宋体" w:hAnsi="宋体"/>
          <w:b/>
          <w:bCs/>
          <w:sz w:val="24"/>
        </w:rPr>
      </w:pPr>
    </w:p>
    <w:p w:rsidR="003E4CBC" w:rsidRDefault="003E4CBC" w:rsidP="003E4CBC">
      <w:pPr>
        <w:spacing w:line="360" w:lineRule="auto"/>
        <w:rPr>
          <w:rFonts w:ascii="宋体" w:hAnsi="宋体"/>
          <w:b/>
          <w:bCs/>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办公室，前后门各一只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体育馆</w:t>
      </w:r>
      <w:r>
        <w:rPr>
          <w:rFonts w:ascii="宋体" w:hAnsi="宋体" w:hint="eastAsia"/>
          <w:sz w:val="24"/>
        </w:rPr>
        <w:tab/>
      </w:r>
      <w:r>
        <w:rPr>
          <w:rFonts w:ascii="宋体" w:hAnsi="宋体" w:hint="eastAsia"/>
          <w:sz w:val="24"/>
        </w:rPr>
        <w:tab/>
      </w:r>
      <w:r>
        <w:rPr>
          <w:rFonts w:ascii="宋体" w:hAnsi="宋体" w:hint="eastAsia"/>
          <w:sz w:val="24"/>
        </w:rPr>
        <w:tab/>
        <w:t xml:space="preserve"> 一只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宿舍楼</w:t>
      </w:r>
      <w:r>
        <w:rPr>
          <w:rFonts w:ascii="宋体" w:hAnsi="宋体" w:hint="eastAsia"/>
          <w:sz w:val="24"/>
        </w:rPr>
        <w:tab/>
      </w:r>
      <w:r>
        <w:rPr>
          <w:rFonts w:ascii="宋体" w:hAnsi="宋体" w:hint="eastAsia"/>
          <w:sz w:val="24"/>
        </w:rPr>
        <w:tab/>
      </w:r>
      <w:r>
        <w:rPr>
          <w:rFonts w:ascii="宋体" w:hAnsi="宋体" w:hint="eastAsia"/>
          <w:sz w:val="24"/>
        </w:rPr>
        <w:tab/>
        <w:t xml:space="preserve"> 二只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图书馆</w:t>
      </w:r>
      <w:r>
        <w:rPr>
          <w:rFonts w:ascii="宋体" w:hAnsi="宋体" w:hint="eastAsia"/>
          <w:sz w:val="24"/>
        </w:rPr>
        <w:tab/>
      </w:r>
      <w:r>
        <w:rPr>
          <w:rFonts w:ascii="宋体" w:hAnsi="宋体" w:hint="eastAsia"/>
          <w:sz w:val="24"/>
        </w:rPr>
        <w:tab/>
      </w:r>
      <w:r>
        <w:rPr>
          <w:rFonts w:ascii="宋体" w:hAnsi="宋体" w:hint="eastAsia"/>
          <w:sz w:val="24"/>
        </w:rPr>
        <w:tab/>
        <w:t xml:space="preserve"> 一只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实验楼</w:t>
      </w:r>
      <w:r>
        <w:rPr>
          <w:rFonts w:ascii="宋体" w:hAnsi="宋体" w:hint="eastAsia"/>
          <w:sz w:val="24"/>
        </w:rPr>
        <w:tab/>
      </w:r>
      <w:r>
        <w:rPr>
          <w:rFonts w:ascii="宋体" w:hAnsi="宋体" w:hint="eastAsia"/>
          <w:sz w:val="24"/>
        </w:rPr>
        <w:tab/>
      </w:r>
      <w:r>
        <w:rPr>
          <w:rFonts w:ascii="宋体" w:hAnsi="宋体" w:hint="eastAsia"/>
          <w:sz w:val="24"/>
        </w:rPr>
        <w:tab/>
        <w:t xml:space="preserve"> 一只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教育楼</w:t>
      </w:r>
      <w:r>
        <w:rPr>
          <w:rFonts w:ascii="宋体" w:hAnsi="宋体" w:hint="eastAsia"/>
          <w:sz w:val="24"/>
        </w:rPr>
        <w:tab/>
      </w:r>
      <w:r>
        <w:rPr>
          <w:rFonts w:ascii="宋体" w:hAnsi="宋体" w:hint="eastAsia"/>
          <w:sz w:val="24"/>
        </w:rPr>
        <w:tab/>
      </w:r>
      <w:r>
        <w:rPr>
          <w:rFonts w:ascii="宋体" w:hAnsi="宋体" w:hint="eastAsia"/>
          <w:sz w:val="24"/>
        </w:rPr>
        <w:tab/>
        <w:t xml:space="preserve"> 一只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河  边</w:t>
      </w:r>
      <w:r>
        <w:rPr>
          <w:rFonts w:ascii="宋体" w:hAnsi="宋体" w:hint="eastAsia"/>
          <w:sz w:val="24"/>
        </w:rPr>
        <w:tab/>
      </w:r>
      <w:r>
        <w:rPr>
          <w:rFonts w:ascii="宋体" w:hAnsi="宋体" w:hint="eastAsia"/>
          <w:sz w:val="24"/>
        </w:rPr>
        <w:tab/>
      </w:r>
      <w:r>
        <w:rPr>
          <w:rFonts w:ascii="宋体" w:hAnsi="宋体" w:hint="eastAsia"/>
          <w:sz w:val="24"/>
        </w:rPr>
        <w:tab/>
        <w:t xml:space="preserve"> 一只</w:t>
      </w:r>
    </w:p>
    <w:p w:rsidR="003E4CBC" w:rsidRDefault="003E4CBC" w:rsidP="003E4CBC">
      <w:pPr>
        <w:spacing w:line="360" w:lineRule="auto"/>
        <w:ind w:left="269" w:hangingChars="112" w:hanging="269"/>
        <w:rPr>
          <w:rFonts w:ascii="宋体" w:hAnsi="宋体"/>
          <w:sz w:val="24"/>
        </w:rPr>
      </w:pPr>
      <w:r>
        <w:rPr>
          <w:rFonts w:ascii="宋体" w:hAnsi="宋体" w:hint="eastAsia"/>
          <w:sz w:val="24"/>
        </w:rPr>
        <w:t>西  门</w:t>
      </w:r>
      <w:r>
        <w:rPr>
          <w:rFonts w:ascii="宋体" w:hAnsi="宋体" w:hint="eastAsia"/>
          <w:sz w:val="24"/>
        </w:rPr>
        <w:tab/>
      </w:r>
      <w:r>
        <w:rPr>
          <w:rFonts w:ascii="宋体" w:hAnsi="宋体" w:hint="eastAsia"/>
          <w:sz w:val="24"/>
        </w:rPr>
        <w:tab/>
      </w:r>
      <w:r>
        <w:rPr>
          <w:rFonts w:ascii="宋体" w:hAnsi="宋体" w:hint="eastAsia"/>
          <w:sz w:val="24"/>
        </w:rPr>
        <w:tab/>
        <w:t xml:space="preserve"> 一只</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r>
        <w:rPr>
          <w:rFonts w:ascii="宋体" w:hAnsi="宋体" w:hint="eastAsia"/>
          <w:sz w:val="24"/>
        </w:rPr>
        <w:t>总计9只，设备运行正常。</w:t>
      </w: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rPr>
          <w:rFonts w:ascii="宋体" w:hAnsi="宋体"/>
          <w:sz w:val="24"/>
        </w:rPr>
      </w:pPr>
    </w:p>
    <w:p w:rsidR="003E4CBC" w:rsidRDefault="003E4CBC" w:rsidP="003E4CBC">
      <w:pPr>
        <w:spacing w:line="360" w:lineRule="auto"/>
        <w:ind w:left="269" w:hangingChars="112" w:hanging="269"/>
        <w:jc w:val="right"/>
        <w:rPr>
          <w:rFonts w:ascii="宋体" w:hAnsi="宋体"/>
          <w:sz w:val="24"/>
        </w:rPr>
      </w:pPr>
      <w:r>
        <w:rPr>
          <w:rFonts w:ascii="宋体" w:hAnsi="宋体" w:hint="eastAsia"/>
          <w:sz w:val="24"/>
        </w:rPr>
        <w:t>上海市曹杨中学</w:t>
      </w:r>
    </w:p>
    <w:p w:rsidR="003E4CBC" w:rsidRDefault="003E4CBC" w:rsidP="003E4CBC">
      <w:pPr>
        <w:spacing w:line="360" w:lineRule="auto"/>
        <w:jc w:val="right"/>
        <w:rPr>
          <w:rFonts w:ascii="宋体" w:hAnsi="宋体"/>
          <w:sz w:val="24"/>
        </w:rPr>
      </w:pPr>
      <w:r>
        <w:rPr>
          <w:rFonts w:ascii="宋体" w:hAnsi="宋体" w:hint="eastAsia"/>
          <w:sz w:val="24"/>
        </w:rPr>
        <w:t>2017年1月修订</w:t>
      </w:r>
    </w:p>
    <w:p w:rsidR="003E4CBC" w:rsidRDefault="003E4CBC" w:rsidP="003E4CBC">
      <w:pPr>
        <w:spacing w:line="360" w:lineRule="auto"/>
        <w:jc w:val="center"/>
        <w:rPr>
          <w:rFonts w:ascii="黑体" w:eastAsia="黑体" w:hAnsi="宋体"/>
          <w:b/>
          <w:sz w:val="32"/>
          <w:szCs w:val="32"/>
        </w:rPr>
      </w:pPr>
      <w:r>
        <w:rPr>
          <w:rFonts w:ascii="宋体" w:hAnsi="宋体" w:hint="eastAsia"/>
          <w:sz w:val="24"/>
        </w:rPr>
        <w:br w:type="page"/>
      </w:r>
      <w:r>
        <w:rPr>
          <w:rFonts w:ascii="黑体" w:eastAsia="黑体" w:hAnsi="宋体" w:hint="eastAsia"/>
          <w:b/>
          <w:sz w:val="32"/>
          <w:szCs w:val="32"/>
        </w:rPr>
        <w:lastRenderedPageBreak/>
        <w:t>上海市曹杨中学校园治安值班巡逻制度</w:t>
      </w:r>
    </w:p>
    <w:p w:rsidR="003E4CBC" w:rsidRDefault="003E4CBC" w:rsidP="003E4CBC">
      <w:pPr>
        <w:spacing w:line="360" w:lineRule="auto"/>
        <w:rPr>
          <w:rFonts w:ascii="宋体" w:hAnsi="宋体"/>
          <w:sz w:val="24"/>
        </w:rPr>
      </w:pP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管理区域内实行全年365天24小时全天侯保安巡视服务，确保每2小时对校园区域巡视一次。</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巡视前检查和佩带好对讲机、巡逻到位仪、电筒、警棍、笔和巡视记录表，并随身携带装小件垃圾的塑料袋。</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巡视内容：走道，电梯、照明、消火栓、门、窗、防火门、绿化、道路、装修现场、告示栏、周界报警、区域围墙等公共设施，确认有无可疑人物藏匿于其内。</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每月更换巡视路线，巡视时按指定的巡视路线，每2小时到每个巡视点拾取信号一次（或做记录），若发现未关门窗或公共物品损坏情况，应立即检查并做好记录，巡视记录中应记载发现情况及时间。</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发现可疑的人和异常的事、物，通过对讲机及时报告，并迅速查明情况，严密监视。</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接到监控中心呼叫，立即赶到现场进行处理，并将处理结果反馈至监控中心。</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巡视中遇紧急情况，按各类《应急预案》执行。</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巡视时看到垃圾及时拾捡，投入就近的果壳箱内。</w:t>
      </w:r>
    </w:p>
    <w:p w:rsidR="003E4CBC" w:rsidRDefault="003E4CBC" w:rsidP="003E4CBC">
      <w:pPr>
        <w:numPr>
          <w:ilvl w:val="0"/>
          <w:numId w:val="5"/>
        </w:numPr>
        <w:spacing w:line="360" w:lineRule="auto"/>
        <w:ind w:left="0"/>
        <w:rPr>
          <w:rFonts w:ascii="宋体" w:hAnsi="宋体"/>
          <w:sz w:val="24"/>
          <w:szCs w:val="28"/>
        </w:rPr>
      </w:pPr>
      <w:r>
        <w:rPr>
          <w:rFonts w:ascii="宋体" w:hAnsi="宋体" w:hint="eastAsia"/>
          <w:sz w:val="24"/>
          <w:szCs w:val="28"/>
        </w:rPr>
        <w:t>巡视结束后，交接巡视器材，并做好巡视记录。</w:t>
      </w:r>
    </w:p>
    <w:p w:rsidR="003E4CBC" w:rsidRDefault="003E4CBC" w:rsidP="003E4CBC">
      <w:pPr>
        <w:spacing w:line="360" w:lineRule="auto"/>
        <w:jc w:val="right"/>
        <w:rPr>
          <w:rFonts w:ascii="宋体" w:hAnsi="宋体"/>
          <w:sz w:val="24"/>
          <w:szCs w:val="28"/>
        </w:rPr>
      </w:pPr>
      <w:r>
        <w:rPr>
          <w:rFonts w:ascii="宋体" w:hAnsi="宋体" w:hint="eastAsia"/>
          <w:sz w:val="24"/>
          <w:szCs w:val="28"/>
        </w:rPr>
        <w:t>上海市曹杨中学</w:t>
      </w:r>
    </w:p>
    <w:p w:rsidR="003E4CBC" w:rsidRDefault="003E4CBC" w:rsidP="003E4CBC">
      <w:pPr>
        <w:spacing w:line="360" w:lineRule="auto"/>
        <w:jc w:val="right"/>
        <w:rPr>
          <w:rFonts w:ascii="宋体" w:hAnsi="宋体"/>
          <w:sz w:val="24"/>
          <w:szCs w:val="28"/>
        </w:rPr>
      </w:pPr>
      <w:r>
        <w:rPr>
          <w:rFonts w:ascii="宋体" w:hAnsi="宋体" w:hint="eastAsia"/>
          <w:sz w:val="24"/>
          <w:szCs w:val="28"/>
        </w:rPr>
        <w:t>2017年1月修订</w:t>
      </w:r>
    </w:p>
    <w:p w:rsidR="003E4CBC" w:rsidRPr="00450990" w:rsidRDefault="003E4CBC" w:rsidP="003E4CBC">
      <w:pPr>
        <w:pStyle w:val="a4"/>
        <w:spacing w:line="360" w:lineRule="auto"/>
      </w:pPr>
    </w:p>
    <w:p w:rsidR="00BC5F49" w:rsidRPr="003E4CBC" w:rsidRDefault="00BC5F49" w:rsidP="00BA0883"/>
    <w:sectPr w:rsidR="00BC5F49" w:rsidRPr="003E4CBC" w:rsidSect="0072045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896" w:rsidRDefault="00781896" w:rsidP="009C5870">
      <w:r>
        <w:separator/>
      </w:r>
    </w:p>
  </w:endnote>
  <w:endnote w:type="continuationSeparator" w:id="0">
    <w:p w:rsidR="00781896" w:rsidRDefault="00781896" w:rsidP="009C58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4414"/>
      <w:docPartObj>
        <w:docPartGallery w:val="Page Numbers (Bottom of Page)"/>
        <w:docPartUnique/>
      </w:docPartObj>
    </w:sdtPr>
    <w:sdtContent>
      <w:p w:rsidR="00D252B6" w:rsidRDefault="00FC1FA8">
        <w:pPr>
          <w:pStyle w:val="a6"/>
          <w:jc w:val="center"/>
        </w:pPr>
        <w:fldSimple w:instr=" PAGE   \* MERGEFORMAT ">
          <w:r w:rsidR="005B6F38" w:rsidRPr="005B6F38">
            <w:rPr>
              <w:noProof/>
              <w:lang w:val="zh-CN"/>
            </w:rPr>
            <w:t>4</w:t>
          </w:r>
        </w:fldSimple>
      </w:p>
    </w:sdtContent>
  </w:sdt>
  <w:p w:rsidR="00D252B6" w:rsidRDefault="00D252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896" w:rsidRDefault="00781896" w:rsidP="009C5870">
      <w:r>
        <w:separator/>
      </w:r>
    </w:p>
  </w:footnote>
  <w:footnote w:type="continuationSeparator" w:id="0">
    <w:p w:rsidR="00781896" w:rsidRDefault="00781896" w:rsidP="009C5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89" w:rsidRPr="00065B89" w:rsidRDefault="00065B89" w:rsidP="00065B89">
    <w:pPr>
      <w:pStyle w:val="a5"/>
      <w:jc w:val="right"/>
      <w:rPr>
        <w:rFonts w:ascii="仿宋_GB2312"/>
        <w:sz w:val="21"/>
        <w:szCs w:val="21"/>
      </w:rPr>
    </w:pPr>
    <w:r>
      <w:rPr>
        <w:rFonts w:ascii="仿宋_GB2312" w:eastAsia="仿宋_GB2312" w:hint="eastAsia"/>
        <w:noProof/>
        <w:sz w:val="21"/>
        <w:szCs w:val="21"/>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-111760</wp:posOffset>
          </wp:positionV>
          <wp:extent cx="457200" cy="361950"/>
          <wp:effectExtent l="19050" t="0" r="0" b="0"/>
          <wp:wrapSquare wrapText="bothSides"/>
          <wp:docPr id="1" name="Picture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srcRect r="62393" b="60493"/>
                  <a:stretch>
                    <a:fillRect/>
                  </a:stretch>
                </pic:blipFill>
                <pic:spPr bwMode="auto">
                  <a:xfrm>
                    <a:off x="0" y="0"/>
                    <a:ext cx="457200" cy="361950"/>
                  </a:xfrm>
                  <a:prstGeom prst="rect">
                    <a:avLst/>
                  </a:prstGeom>
                  <a:noFill/>
                  <a:ln w="9525">
                    <a:noFill/>
                    <a:miter lim="800000"/>
                    <a:headEnd/>
                    <a:tailEnd/>
                  </a:ln>
                </pic:spPr>
              </pic:pic>
            </a:graphicData>
          </a:graphic>
        </wp:anchor>
      </w:drawing>
    </w:r>
    <w:r>
      <w:rPr>
        <w:rFonts w:ascii="仿宋_GB2312" w:eastAsia="仿宋_GB2312" w:hAnsi="Calibri" w:hint="eastAsia"/>
        <w:sz w:val="21"/>
        <w:szCs w:val="21"/>
      </w:rPr>
      <w:t>上海市文明单位（</w:t>
    </w:r>
    <w:r w:rsidR="00525945">
      <w:rPr>
        <w:rFonts w:ascii="仿宋_GB2312" w:eastAsia="仿宋_GB2312" w:hAnsi="Calibri" w:hint="eastAsia"/>
        <w:sz w:val="21"/>
        <w:szCs w:val="21"/>
      </w:rPr>
      <w:t>文明</w:t>
    </w:r>
    <w:r>
      <w:rPr>
        <w:rFonts w:ascii="仿宋_GB2312" w:eastAsia="仿宋_GB2312" w:hAnsi="Calibri" w:hint="eastAsia"/>
        <w:sz w:val="21"/>
        <w:szCs w:val="21"/>
      </w:rPr>
      <w:t xml:space="preserve">校园）创建档案材料 </w:t>
    </w:r>
  </w:p>
  <w:p w:rsidR="00065B89" w:rsidRPr="00525945" w:rsidRDefault="00065B8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B24"/>
    <w:multiLevelType w:val="hybridMultilevel"/>
    <w:tmpl w:val="831AE77E"/>
    <w:lvl w:ilvl="0" w:tplc="3EE8C74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FE457E"/>
    <w:multiLevelType w:val="hybridMultilevel"/>
    <w:tmpl w:val="EA2C354C"/>
    <w:lvl w:ilvl="0" w:tplc="D5D018F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5301F9"/>
    <w:multiLevelType w:val="hybridMultilevel"/>
    <w:tmpl w:val="F9026046"/>
    <w:lvl w:ilvl="0" w:tplc="6B8A05C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0D716B"/>
    <w:multiLevelType w:val="hybridMultilevel"/>
    <w:tmpl w:val="206C18AE"/>
    <w:lvl w:ilvl="0" w:tplc="E934F38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5581394"/>
    <w:multiLevelType w:val="hybridMultilevel"/>
    <w:tmpl w:val="518CE014"/>
    <w:lvl w:ilvl="0" w:tplc="E3749D12">
      <w:start w:val="1"/>
      <w:numFmt w:val="japaneseCounting"/>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3E0E"/>
    <w:rsid w:val="00003FF3"/>
    <w:rsid w:val="00011F57"/>
    <w:rsid w:val="0003538E"/>
    <w:rsid w:val="00043516"/>
    <w:rsid w:val="00050AC5"/>
    <w:rsid w:val="00063788"/>
    <w:rsid w:val="00065B89"/>
    <w:rsid w:val="00081307"/>
    <w:rsid w:val="00085D5D"/>
    <w:rsid w:val="00086FE7"/>
    <w:rsid w:val="000D2967"/>
    <w:rsid w:val="000F4E47"/>
    <w:rsid w:val="00106781"/>
    <w:rsid w:val="001136FC"/>
    <w:rsid w:val="00132B70"/>
    <w:rsid w:val="00132D57"/>
    <w:rsid w:val="001438AD"/>
    <w:rsid w:val="00154E00"/>
    <w:rsid w:val="00162680"/>
    <w:rsid w:val="001771F6"/>
    <w:rsid w:val="001773E9"/>
    <w:rsid w:val="00181DAA"/>
    <w:rsid w:val="00192586"/>
    <w:rsid w:val="001C0367"/>
    <w:rsid w:val="001E3769"/>
    <w:rsid w:val="001E7CF5"/>
    <w:rsid w:val="00212113"/>
    <w:rsid w:val="00221DDF"/>
    <w:rsid w:val="002235BE"/>
    <w:rsid w:val="00231F75"/>
    <w:rsid w:val="00233DC8"/>
    <w:rsid w:val="002361F3"/>
    <w:rsid w:val="00274418"/>
    <w:rsid w:val="0027704A"/>
    <w:rsid w:val="00277577"/>
    <w:rsid w:val="0028435E"/>
    <w:rsid w:val="002A4AFB"/>
    <w:rsid w:val="002A6913"/>
    <w:rsid w:val="002E42F2"/>
    <w:rsid w:val="002E53C8"/>
    <w:rsid w:val="002F4159"/>
    <w:rsid w:val="002F5485"/>
    <w:rsid w:val="002F56AB"/>
    <w:rsid w:val="0032408C"/>
    <w:rsid w:val="003304C0"/>
    <w:rsid w:val="00333CB6"/>
    <w:rsid w:val="00333ED4"/>
    <w:rsid w:val="0034503F"/>
    <w:rsid w:val="00347292"/>
    <w:rsid w:val="00355688"/>
    <w:rsid w:val="00382B1D"/>
    <w:rsid w:val="003C0B2C"/>
    <w:rsid w:val="003E4CBC"/>
    <w:rsid w:val="00404043"/>
    <w:rsid w:val="00410506"/>
    <w:rsid w:val="00430827"/>
    <w:rsid w:val="00444CE5"/>
    <w:rsid w:val="004475EF"/>
    <w:rsid w:val="0045429B"/>
    <w:rsid w:val="004578E5"/>
    <w:rsid w:val="0046112B"/>
    <w:rsid w:val="0049086A"/>
    <w:rsid w:val="004B3A35"/>
    <w:rsid w:val="004B5F8F"/>
    <w:rsid w:val="004B761D"/>
    <w:rsid w:val="004C3BD8"/>
    <w:rsid w:val="004D1844"/>
    <w:rsid w:val="004D3B70"/>
    <w:rsid w:val="004D5699"/>
    <w:rsid w:val="004F10EF"/>
    <w:rsid w:val="004F3AFB"/>
    <w:rsid w:val="005056D4"/>
    <w:rsid w:val="00525945"/>
    <w:rsid w:val="0056769D"/>
    <w:rsid w:val="00574267"/>
    <w:rsid w:val="00577A1F"/>
    <w:rsid w:val="00581FBE"/>
    <w:rsid w:val="005937BC"/>
    <w:rsid w:val="00594BD4"/>
    <w:rsid w:val="005A42AF"/>
    <w:rsid w:val="005A5488"/>
    <w:rsid w:val="005B6F38"/>
    <w:rsid w:val="005C03B0"/>
    <w:rsid w:val="005C3A4D"/>
    <w:rsid w:val="005C6F74"/>
    <w:rsid w:val="005D10BA"/>
    <w:rsid w:val="005F04F5"/>
    <w:rsid w:val="00616F5E"/>
    <w:rsid w:val="00627B6F"/>
    <w:rsid w:val="006322D2"/>
    <w:rsid w:val="00634333"/>
    <w:rsid w:val="00635F97"/>
    <w:rsid w:val="00653149"/>
    <w:rsid w:val="006622A9"/>
    <w:rsid w:val="006627F8"/>
    <w:rsid w:val="00665ADD"/>
    <w:rsid w:val="00670381"/>
    <w:rsid w:val="006A0E25"/>
    <w:rsid w:val="006A2D36"/>
    <w:rsid w:val="006A3D47"/>
    <w:rsid w:val="006B02EF"/>
    <w:rsid w:val="006D5B35"/>
    <w:rsid w:val="006E0E3F"/>
    <w:rsid w:val="006E58B0"/>
    <w:rsid w:val="0072045C"/>
    <w:rsid w:val="007457A5"/>
    <w:rsid w:val="00746593"/>
    <w:rsid w:val="007476AD"/>
    <w:rsid w:val="00763A60"/>
    <w:rsid w:val="007752D8"/>
    <w:rsid w:val="00781896"/>
    <w:rsid w:val="007869EC"/>
    <w:rsid w:val="00793AD4"/>
    <w:rsid w:val="007A4F7E"/>
    <w:rsid w:val="007B2F59"/>
    <w:rsid w:val="007D28F4"/>
    <w:rsid w:val="007D3622"/>
    <w:rsid w:val="007D36DE"/>
    <w:rsid w:val="007D5AD6"/>
    <w:rsid w:val="007E7D6E"/>
    <w:rsid w:val="007F1EC6"/>
    <w:rsid w:val="0080084D"/>
    <w:rsid w:val="00820A83"/>
    <w:rsid w:val="0082309D"/>
    <w:rsid w:val="00823594"/>
    <w:rsid w:val="00823F78"/>
    <w:rsid w:val="00831CF5"/>
    <w:rsid w:val="00840B0D"/>
    <w:rsid w:val="0085244F"/>
    <w:rsid w:val="00853D03"/>
    <w:rsid w:val="00861413"/>
    <w:rsid w:val="00863F0F"/>
    <w:rsid w:val="0086546B"/>
    <w:rsid w:val="00873E1E"/>
    <w:rsid w:val="00885D85"/>
    <w:rsid w:val="00897C41"/>
    <w:rsid w:val="008A1AB6"/>
    <w:rsid w:val="008A4FE6"/>
    <w:rsid w:val="008B0162"/>
    <w:rsid w:val="008D1781"/>
    <w:rsid w:val="008D3D8A"/>
    <w:rsid w:val="008F13CD"/>
    <w:rsid w:val="008F5CF8"/>
    <w:rsid w:val="0090798D"/>
    <w:rsid w:val="00934D52"/>
    <w:rsid w:val="00942D77"/>
    <w:rsid w:val="00942DDC"/>
    <w:rsid w:val="00961253"/>
    <w:rsid w:val="0098597C"/>
    <w:rsid w:val="00985C9B"/>
    <w:rsid w:val="009A190D"/>
    <w:rsid w:val="009C469A"/>
    <w:rsid w:val="009C5870"/>
    <w:rsid w:val="009D133D"/>
    <w:rsid w:val="009E0928"/>
    <w:rsid w:val="009E5E8A"/>
    <w:rsid w:val="00A056FA"/>
    <w:rsid w:val="00A06BF8"/>
    <w:rsid w:val="00A32A6A"/>
    <w:rsid w:val="00A3417B"/>
    <w:rsid w:val="00A35BDC"/>
    <w:rsid w:val="00A53DA8"/>
    <w:rsid w:val="00A64508"/>
    <w:rsid w:val="00A6543B"/>
    <w:rsid w:val="00A90C6C"/>
    <w:rsid w:val="00A9460F"/>
    <w:rsid w:val="00AA71D1"/>
    <w:rsid w:val="00AB4B23"/>
    <w:rsid w:val="00AB51F7"/>
    <w:rsid w:val="00AC23CC"/>
    <w:rsid w:val="00B0251C"/>
    <w:rsid w:val="00B06A4E"/>
    <w:rsid w:val="00B33FB7"/>
    <w:rsid w:val="00B44B6F"/>
    <w:rsid w:val="00B545C8"/>
    <w:rsid w:val="00B73BD8"/>
    <w:rsid w:val="00B84B79"/>
    <w:rsid w:val="00B8767F"/>
    <w:rsid w:val="00B902EF"/>
    <w:rsid w:val="00B93ED2"/>
    <w:rsid w:val="00BA0883"/>
    <w:rsid w:val="00BB32AD"/>
    <w:rsid w:val="00BC5F49"/>
    <w:rsid w:val="00BE0BD6"/>
    <w:rsid w:val="00BE4D98"/>
    <w:rsid w:val="00C205FB"/>
    <w:rsid w:val="00C2201F"/>
    <w:rsid w:val="00C42312"/>
    <w:rsid w:val="00C44394"/>
    <w:rsid w:val="00C449CB"/>
    <w:rsid w:val="00C4590A"/>
    <w:rsid w:val="00C46602"/>
    <w:rsid w:val="00C77769"/>
    <w:rsid w:val="00C83E23"/>
    <w:rsid w:val="00CA6E02"/>
    <w:rsid w:val="00CB3602"/>
    <w:rsid w:val="00CB7898"/>
    <w:rsid w:val="00CD6057"/>
    <w:rsid w:val="00CF6FA2"/>
    <w:rsid w:val="00D10AA2"/>
    <w:rsid w:val="00D2214C"/>
    <w:rsid w:val="00D2484D"/>
    <w:rsid w:val="00D252B6"/>
    <w:rsid w:val="00D32C31"/>
    <w:rsid w:val="00D3655C"/>
    <w:rsid w:val="00D37E56"/>
    <w:rsid w:val="00D5140B"/>
    <w:rsid w:val="00D66F1E"/>
    <w:rsid w:val="00D85659"/>
    <w:rsid w:val="00DB7FCF"/>
    <w:rsid w:val="00DC3AC1"/>
    <w:rsid w:val="00DD4F4E"/>
    <w:rsid w:val="00DE4557"/>
    <w:rsid w:val="00DE518C"/>
    <w:rsid w:val="00DF4189"/>
    <w:rsid w:val="00E03B3F"/>
    <w:rsid w:val="00E16A59"/>
    <w:rsid w:val="00E17C0D"/>
    <w:rsid w:val="00E56F0C"/>
    <w:rsid w:val="00E64BCB"/>
    <w:rsid w:val="00E6663D"/>
    <w:rsid w:val="00E67E9E"/>
    <w:rsid w:val="00E70B93"/>
    <w:rsid w:val="00E84EC2"/>
    <w:rsid w:val="00E9167E"/>
    <w:rsid w:val="00E96498"/>
    <w:rsid w:val="00EA1F90"/>
    <w:rsid w:val="00EA51E1"/>
    <w:rsid w:val="00EB2EB6"/>
    <w:rsid w:val="00EB4593"/>
    <w:rsid w:val="00EC3BF0"/>
    <w:rsid w:val="00EC5929"/>
    <w:rsid w:val="00EC6A6E"/>
    <w:rsid w:val="00ED6393"/>
    <w:rsid w:val="00F128E0"/>
    <w:rsid w:val="00F12F15"/>
    <w:rsid w:val="00F17C62"/>
    <w:rsid w:val="00F309C1"/>
    <w:rsid w:val="00F338C9"/>
    <w:rsid w:val="00F51D01"/>
    <w:rsid w:val="00F51D82"/>
    <w:rsid w:val="00F569B3"/>
    <w:rsid w:val="00F949D3"/>
    <w:rsid w:val="00F94CBF"/>
    <w:rsid w:val="00F97EF8"/>
    <w:rsid w:val="00FB505C"/>
    <w:rsid w:val="00FB7EEE"/>
    <w:rsid w:val="00FC1FA8"/>
    <w:rsid w:val="00FC74DA"/>
    <w:rsid w:val="00FE2213"/>
    <w:rsid w:val="00FE22B5"/>
    <w:rsid w:val="00FE3850"/>
    <w:rsid w:val="00FF3E0E"/>
    <w:rsid w:val="00FF64DF"/>
    <w:rsid w:val="00FF6EE4"/>
    <w:rsid w:val="00FF7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58B0"/>
    <w:rPr>
      <w:b/>
      <w:bCs/>
    </w:rPr>
  </w:style>
  <w:style w:type="paragraph" w:styleId="a4">
    <w:name w:val="Normal (Web)"/>
    <w:basedOn w:val="a"/>
    <w:unhideWhenUsed/>
    <w:rsid w:val="00FF3E0E"/>
    <w:pPr>
      <w:jc w:val="left"/>
    </w:pPr>
    <w:rPr>
      <w:kern w:val="0"/>
      <w:sz w:val="24"/>
    </w:rPr>
  </w:style>
  <w:style w:type="paragraph" w:styleId="a5">
    <w:name w:val="header"/>
    <w:basedOn w:val="a"/>
    <w:link w:val="Char"/>
    <w:unhideWhenUsed/>
    <w:rsid w:val="009C58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C5870"/>
    <w:rPr>
      <w:sz w:val="18"/>
      <w:szCs w:val="18"/>
    </w:rPr>
  </w:style>
  <w:style w:type="paragraph" w:styleId="a6">
    <w:name w:val="footer"/>
    <w:basedOn w:val="a"/>
    <w:link w:val="Char0"/>
    <w:uiPriority w:val="99"/>
    <w:unhideWhenUsed/>
    <w:rsid w:val="009C5870"/>
    <w:pPr>
      <w:tabs>
        <w:tab w:val="center" w:pos="4153"/>
        <w:tab w:val="right" w:pos="8306"/>
      </w:tabs>
      <w:snapToGrid w:val="0"/>
      <w:jc w:val="left"/>
    </w:pPr>
    <w:rPr>
      <w:sz w:val="18"/>
      <w:szCs w:val="18"/>
    </w:rPr>
  </w:style>
  <w:style w:type="character" w:customStyle="1" w:styleId="Char0">
    <w:name w:val="页脚 Char"/>
    <w:basedOn w:val="a0"/>
    <w:link w:val="a6"/>
    <w:uiPriority w:val="99"/>
    <w:rsid w:val="009C5870"/>
    <w:rPr>
      <w:sz w:val="18"/>
      <w:szCs w:val="18"/>
    </w:rPr>
  </w:style>
  <w:style w:type="paragraph" w:styleId="a7">
    <w:name w:val="Balloon Text"/>
    <w:basedOn w:val="a"/>
    <w:link w:val="Char1"/>
    <w:uiPriority w:val="99"/>
    <w:semiHidden/>
    <w:unhideWhenUsed/>
    <w:rsid w:val="00065B89"/>
    <w:rPr>
      <w:sz w:val="18"/>
      <w:szCs w:val="18"/>
    </w:rPr>
  </w:style>
  <w:style w:type="character" w:customStyle="1" w:styleId="Char1">
    <w:name w:val="批注框文本 Char"/>
    <w:basedOn w:val="a0"/>
    <w:link w:val="a7"/>
    <w:uiPriority w:val="99"/>
    <w:semiHidden/>
    <w:rsid w:val="00065B89"/>
    <w:rPr>
      <w:sz w:val="18"/>
      <w:szCs w:val="18"/>
    </w:rPr>
  </w:style>
</w:styles>
</file>

<file path=word/webSettings.xml><?xml version="1.0" encoding="utf-8"?>
<w:webSettings xmlns:r="http://schemas.openxmlformats.org/officeDocument/2006/relationships" xmlns:w="http://schemas.openxmlformats.org/wordprocessingml/2006/main">
  <w:divs>
    <w:div w:id="870803259">
      <w:bodyDiv w:val="1"/>
      <w:marLeft w:val="0"/>
      <w:marRight w:val="0"/>
      <w:marTop w:val="0"/>
      <w:marBottom w:val="0"/>
      <w:divBdr>
        <w:top w:val="none" w:sz="0" w:space="0" w:color="auto"/>
        <w:left w:val="none" w:sz="0" w:space="0" w:color="auto"/>
        <w:bottom w:val="none" w:sz="0" w:space="0" w:color="auto"/>
        <w:right w:val="none" w:sz="0" w:space="0" w:color="auto"/>
      </w:divBdr>
    </w:div>
    <w:div w:id="1342663258">
      <w:bodyDiv w:val="1"/>
      <w:marLeft w:val="0"/>
      <w:marRight w:val="0"/>
      <w:marTop w:val="0"/>
      <w:marBottom w:val="0"/>
      <w:divBdr>
        <w:top w:val="none" w:sz="0" w:space="0" w:color="auto"/>
        <w:left w:val="none" w:sz="0" w:space="0" w:color="auto"/>
        <w:bottom w:val="none" w:sz="0" w:space="0" w:color="auto"/>
        <w:right w:val="none" w:sz="0" w:space="0" w:color="auto"/>
      </w:divBdr>
    </w:div>
    <w:div w:id="15168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2018-01-03T07:35:00Z</dcterms:created>
  <dcterms:modified xsi:type="dcterms:W3CDTF">2018-01-04T07:54:00Z</dcterms:modified>
</cp:coreProperties>
</file>